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697" w:rsidRDefault="00AF5697" w:rsidP="00AF5697">
      <w:pPr>
        <w:jc w:val="center"/>
        <w:rPr>
          <w:rFonts w:eastAsia="Times New Roman"/>
          <w:b/>
          <w:sz w:val="36"/>
          <w:szCs w:val="36"/>
          <w:lang w:eastAsia="en-US"/>
        </w:rPr>
      </w:pPr>
      <w:bookmarkStart w:id="0" w:name="_Toc428359041"/>
      <w:bookmarkStart w:id="1" w:name="_Toc424563713"/>
      <w:bookmarkStart w:id="2" w:name="_Toc420394513"/>
      <w:bookmarkStart w:id="3" w:name="_Toc420393863"/>
      <w:bookmarkStart w:id="4" w:name="_Toc420393706"/>
      <w:bookmarkStart w:id="5" w:name="_Toc414000360"/>
      <w:bookmarkStart w:id="6" w:name="_Toc413938897"/>
      <w:bookmarkStart w:id="7" w:name="_Toc413935581"/>
      <w:bookmarkStart w:id="8" w:name="_Toc413934748"/>
      <w:r>
        <w:rPr>
          <w:rFonts w:eastAsia="Times New Roman"/>
          <w:noProof/>
          <w:sz w:val="24"/>
          <w:szCs w:val="24"/>
        </w:rPr>
        <w:drawing>
          <wp:inline distT="0" distB="0" distL="0" distR="0" wp14:anchorId="671BE1F7" wp14:editId="33B8AB6E">
            <wp:extent cx="695325" cy="9429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697" w:rsidRDefault="00AF5697" w:rsidP="00AF5697">
      <w:pPr>
        <w:autoSpaceDE w:val="0"/>
        <w:autoSpaceDN w:val="0"/>
        <w:adjustRightInd w:val="0"/>
        <w:jc w:val="center"/>
        <w:rPr>
          <w:rFonts w:eastAsia="Times New Roman" w:cs="Arial"/>
          <w:b/>
          <w:bCs/>
          <w:sz w:val="24"/>
          <w:szCs w:val="16"/>
          <w:lang w:eastAsia="en-US"/>
        </w:rPr>
      </w:pPr>
    </w:p>
    <w:p w:rsidR="00AF5697" w:rsidRDefault="00AF5697" w:rsidP="00AF5697">
      <w:pPr>
        <w:autoSpaceDE w:val="0"/>
        <w:autoSpaceDN w:val="0"/>
        <w:adjustRightInd w:val="0"/>
        <w:jc w:val="center"/>
        <w:rPr>
          <w:rFonts w:eastAsia="Times New Roman"/>
          <w:b/>
          <w:bCs/>
          <w:sz w:val="32"/>
          <w:szCs w:val="32"/>
          <w:lang w:eastAsia="en-US"/>
        </w:rPr>
      </w:pPr>
      <w:r>
        <w:rPr>
          <w:rFonts w:eastAsia="Times New Roman"/>
          <w:b/>
          <w:bCs/>
          <w:sz w:val="32"/>
          <w:szCs w:val="32"/>
          <w:lang w:eastAsia="en-US"/>
        </w:rPr>
        <w:t>Районное Собрание</w:t>
      </w:r>
    </w:p>
    <w:p w:rsidR="00AF5697" w:rsidRDefault="00AF5697" w:rsidP="00AF5697">
      <w:pPr>
        <w:jc w:val="center"/>
        <w:rPr>
          <w:rFonts w:eastAsia="Times New Roman"/>
          <w:b/>
          <w:sz w:val="32"/>
          <w:szCs w:val="32"/>
          <w:lang w:eastAsia="en-US"/>
        </w:rPr>
      </w:pPr>
      <w:r>
        <w:rPr>
          <w:rFonts w:eastAsia="Times New Roman"/>
          <w:b/>
          <w:sz w:val="32"/>
          <w:szCs w:val="32"/>
          <w:lang w:eastAsia="en-US"/>
        </w:rPr>
        <w:t>муниципального образования “Жуковский район”</w:t>
      </w:r>
    </w:p>
    <w:p w:rsidR="00AF5697" w:rsidRDefault="00AF5697" w:rsidP="00AF5697">
      <w:pPr>
        <w:jc w:val="center"/>
        <w:rPr>
          <w:rFonts w:eastAsia="Times New Roman"/>
          <w:b/>
          <w:sz w:val="32"/>
          <w:szCs w:val="32"/>
          <w:lang w:eastAsia="en-US"/>
        </w:rPr>
      </w:pPr>
      <w:r>
        <w:rPr>
          <w:rFonts w:eastAsia="Times New Roman"/>
          <w:b/>
          <w:sz w:val="32"/>
          <w:szCs w:val="32"/>
          <w:lang w:eastAsia="en-US"/>
        </w:rPr>
        <w:t>Калужской области</w:t>
      </w:r>
    </w:p>
    <w:p w:rsidR="00AF5697" w:rsidRDefault="00AF5697" w:rsidP="00AF5697">
      <w:pPr>
        <w:jc w:val="center"/>
        <w:rPr>
          <w:rFonts w:eastAsia="Times New Roman"/>
          <w:b/>
          <w:sz w:val="32"/>
          <w:szCs w:val="32"/>
          <w:lang w:eastAsia="en-US"/>
        </w:rPr>
      </w:pP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  <w:r>
        <w:rPr>
          <w:rFonts w:eastAsia="Times New Roman"/>
          <w:b/>
          <w:sz w:val="32"/>
          <w:szCs w:val="32"/>
          <w:lang w:eastAsia="en-US"/>
        </w:rPr>
        <w:tab/>
      </w:r>
    </w:p>
    <w:p w:rsidR="00AF5697" w:rsidRDefault="00AF5697" w:rsidP="00AF5697">
      <w:pPr>
        <w:keepNext/>
        <w:jc w:val="center"/>
        <w:outlineLvl w:val="0"/>
        <w:rPr>
          <w:rFonts w:eastAsia="Times New Roman"/>
          <w:b/>
          <w:bCs/>
          <w:sz w:val="32"/>
          <w:szCs w:val="32"/>
          <w:lang w:eastAsia="en-US"/>
        </w:rPr>
      </w:pPr>
      <w:proofErr w:type="gramStart"/>
      <w:r>
        <w:rPr>
          <w:rFonts w:eastAsia="Times New Roman"/>
          <w:b/>
          <w:bCs/>
          <w:sz w:val="32"/>
          <w:szCs w:val="32"/>
          <w:lang w:eastAsia="en-US"/>
        </w:rPr>
        <w:t>Р</w:t>
      </w:r>
      <w:proofErr w:type="gramEnd"/>
      <w:r>
        <w:rPr>
          <w:rFonts w:eastAsia="Times New Roman"/>
          <w:b/>
          <w:bCs/>
          <w:sz w:val="32"/>
          <w:szCs w:val="32"/>
          <w:lang w:eastAsia="en-US"/>
        </w:rPr>
        <w:t xml:space="preserve"> Е Ш Е Н И Е</w:t>
      </w:r>
    </w:p>
    <w:p w:rsidR="00AF5697" w:rsidRDefault="00AF5697" w:rsidP="00AF5697">
      <w:pPr>
        <w:jc w:val="center"/>
        <w:rPr>
          <w:rFonts w:eastAsia="Times New Roman"/>
          <w:sz w:val="28"/>
          <w:szCs w:val="24"/>
          <w:lang w:eastAsia="en-US"/>
        </w:rPr>
      </w:pPr>
      <w:r>
        <w:rPr>
          <w:rFonts w:eastAsia="Times New Roman"/>
          <w:sz w:val="28"/>
          <w:szCs w:val="24"/>
          <w:lang w:eastAsia="en-US"/>
        </w:rPr>
        <w:t xml:space="preserve">г. Жуков </w:t>
      </w:r>
    </w:p>
    <w:p w:rsidR="00AF5697" w:rsidRDefault="00AF5697" w:rsidP="00AF5697">
      <w:pPr>
        <w:jc w:val="both"/>
        <w:rPr>
          <w:rFonts w:eastAsia="Times New Roman"/>
          <w:sz w:val="28"/>
          <w:szCs w:val="24"/>
          <w:lang w:eastAsia="en-US"/>
        </w:rPr>
      </w:pPr>
    </w:p>
    <w:p w:rsidR="00AF5697" w:rsidRDefault="00AF5697" w:rsidP="00AF5697">
      <w:pPr>
        <w:autoSpaceDE w:val="0"/>
        <w:autoSpaceDN w:val="0"/>
        <w:adjustRightInd w:val="0"/>
        <w:jc w:val="both"/>
        <w:rPr>
          <w:rFonts w:eastAsia="Times New Roman"/>
          <w:b/>
          <w:bCs/>
          <w:sz w:val="24"/>
          <w:szCs w:val="24"/>
          <w:lang w:eastAsia="en-US"/>
        </w:rPr>
      </w:pPr>
      <w:r>
        <w:rPr>
          <w:rFonts w:eastAsia="Times New Roman"/>
          <w:b/>
          <w:bCs/>
          <w:sz w:val="24"/>
          <w:szCs w:val="24"/>
          <w:lang w:eastAsia="en-US"/>
        </w:rPr>
        <w:t xml:space="preserve">от  </w:t>
      </w:r>
      <w:r w:rsidR="00001E9E">
        <w:rPr>
          <w:rFonts w:eastAsia="Times New Roman"/>
          <w:b/>
          <w:bCs/>
          <w:sz w:val="24"/>
          <w:szCs w:val="24"/>
          <w:lang w:eastAsia="en-US"/>
        </w:rPr>
        <w:t xml:space="preserve">24 августа </w:t>
      </w:r>
      <w:r>
        <w:rPr>
          <w:rFonts w:eastAsia="Times New Roman"/>
          <w:b/>
          <w:bCs/>
          <w:sz w:val="24"/>
          <w:szCs w:val="24"/>
          <w:lang w:eastAsia="en-US"/>
        </w:rPr>
        <w:t>2023 г.                                                                                                   №</w:t>
      </w:r>
      <w:r w:rsidR="00001E9E">
        <w:rPr>
          <w:rFonts w:eastAsia="Times New Roman"/>
          <w:b/>
          <w:bCs/>
          <w:sz w:val="24"/>
          <w:szCs w:val="24"/>
          <w:lang w:eastAsia="en-US"/>
        </w:rPr>
        <w:t xml:space="preserve"> 33</w:t>
      </w:r>
    </w:p>
    <w:p w:rsidR="00AF5697" w:rsidRDefault="00AF5697" w:rsidP="00AF5697">
      <w:pPr>
        <w:jc w:val="both"/>
        <w:rPr>
          <w:rFonts w:eastAsia="Times New Roman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</w:tblGrid>
      <w:tr w:rsidR="00AF5697" w:rsidTr="00AF5697">
        <w:trPr>
          <w:trHeight w:val="1392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AF5697" w:rsidRDefault="00AF5697" w:rsidP="00001E9E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 xml:space="preserve">Об утверждении </w:t>
            </w:r>
            <w:r w:rsidR="007443CE" w:rsidRPr="007443CE">
              <w:rPr>
                <w:rFonts w:eastAsia="Times New Roman"/>
                <w:b/>
                <w:sz w:val="24"/>
                <w:szCs w:val="24"/>
              </w:rPr>
              <w:t>Правил земле</w:t>
            </w:r>
            <w:r w:rsidR="00E96F6D">
              <w:rPr>
                <w:rFonts w:eastAsia="Times New Roman"/>
                <w:b/>
                <w:sz w:val="24"/>
                <w:szCs w:val="24"/>
              </w:rPr>
              <w:t>пользования и застройки сельского</w:t>
            </w:r>
            <w:r w:rsidR="007443CE" w:rsidRPr="007443CE">
              <w:rPr>
                <w:rFonts w:eastAsia="Times New Roman"/>
                <w:b/>
                <w:sz w:val="24"/>
                <w:szCs w:val="24"/>
              </w:rPr>
              <w:t xml:space="preserve"> поселени</w:t>
            </w:r>
            <w:r w:rsidR="00E96F6D">
              <w:rPr>
                <w:rFonts w:eastAsia="Times New Roman"/>
                <w:b/>
                <w:sz w:val="24"/>
                <w:szCs w:val="24"/>
              </w:rPr>
              <w:t>я</w:t>
            </w:r>
            <w:r w:rsidR="007443CE" w:rsidRPr="007443CE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8D517B">
              <w:rPr>
                <w:rFonts w:eastAsia="Times New Roman"/>
                <w:b/>
                <w:sz w:val="24"/>
                <w:szCs w:val="24"/>
              </w:rPr>
              <w:t>деревня Корсаково</w:t>
            </w:r>
            <w:r w:rsidR="00E96F6D">
              <w:rPr>
                <w:rFonts w:eastAsia="Times New Roman"/>
                <w:b/>
                <w:sz w:val="24"/>
                <w:szCs w:val="24"/>
              </w:rPr>
              <w:t xml:space="preserve"> Жуковского района Калужской области</w:t>
            </w:r>
            <w:r w:rsidR="007443CE" w:rsidRPr="007443CE">
              <w:rPr>
                <w:rFonts w:eastAsia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AF5697" w:rsidRDefault="00AF5697" w:rsidP="00AF5697">
      <w:pPr>
        <w:widowControl w:val="0"/>
        <w:autoSpaceDE w:val="0"/>
        <w:autoSpaceDN w:val="0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Руководствуясь нормами статьи 32</w:t>
      </w:r>
      <w:r w:rsidRPr="00AF5697">
        <w:rPr>
          <w:rFonts w:eastAsia="Times New Roman"/>
          <w:sz w:val="24"/>
          <w:szCs w:val="24"/>
        </w:rPr>
        <w:t xml:space="preserve"> Градостроительного кодекса Российской Федерации, </w:t>
      </w:r>
      <w:r>
        <w:rPr>
          <w:rFonts w:eastAsia="Times New Roman"/>
          <w:sz w:val="24"/>
          <w:szCs w:val="24"/>
        </w:rPr>
        <w:t>части 3 статьи 14 Федерального закона от 06.10.2003 N 131-ФЗ «</w:t>
      </w:r>
      <w:r w:rsidRPr="00AF5697">
        <w:rPr>
          <w:rFonts w:eastAsia="Times New Roman"/>
          <w:sz w:val="24"/>
          <w:szCs w:val="24"/>
        </w:rPr>
        <w:t>Об общих принципах организации местного самоуп</w:t>
      </w:r>
      <w:r>
        <w:rPr>
          <w:rFonts w:eastAsia="Times New Roman"/>
          <w:sz w:val="24"/>
          <w:szCs w:val="24"/>
        </w:rPr>
        <w:t>равления в Российской Федерации»</w:t>
      </w:r>
      <w:r w:rsidRPr="00AF5697">
        <w:rPr>
          <w:rFonts w:eastAsia="Times New Roman"/>
          <w:sz w:val="24"/>
          <w:szCs w:val="24"/>
        </w:rPr>
        <w:t xml:space="preserve">, </w:t>
      </w:r>
      <w:r>
        <w:rPr>
          <w:rFonts w:eastAsia="Times New Roman"/>
          <w:sz w:val="24"/>
          <w:szCs w:val="24"/>
        </w:rPr>
        <w:t xml:space="preserve">пунктом 14 </w:t>
      </w:r>
      <w:r w:rsidRPr="00AF5697">
        <w:rPr>
          <w:rFonts w:eastAsia="Times New Roman"/>
          <w:sz w:val="24"/>
          <w:szCs w:val="24"/>
        </w:rPr>
        <w:t>части 1.1.</w:t>
      </w:r>
      <w:r w:rsidR="00E96F6D">
        <w:rPr>
          <w:rFonts w:eastAsia="Times New Roman"/>
          <w:sz w:val="24"/>
          <w:szCs w:val="24"/>
        </w:rPr>
        <w:t xml:space="preserve"> </w:t>
      </w:r>
      <w:r w:rsidRPr="00AF5697">
        <w:rPr>
          <w:rFonts w:eastAsia="Times New Roman"/>
          <w:sz w:val="24"/>
          <w:szCs w:val="24"/>
        </w:rPr>
        <w:t xml:space="preserve">статьи 7  </w:t>
      </w:r>
      <w:hyperlink r:id="rId6" w:history="1">
        <w:r w:rsidRPr="00AF5697">
          <w:rPr>
            <w:rStyle w:val="a3"/>
            <w:rFonts w:eastAsia="Times New Roman"/>
            <w:color w:val="auto"/>
            <w:sz w:val="24"/>
            <w:szCs w:val="24"/>
            <w:u w:val="none"/>
          </w:rPr>
          <w:t>Устава</w:t>
        </w:r>
      </w:hyperlink>
      <w:r w:rsidRPr="00AF5697">
        <w:rPr>
          <w:rFonts w:eastAsia="Times New Roman"/>
          <w:sz w:val="24"/>
          <w:szCs w:val="24"/>
        </w:rPr>
        <w:t xml:space="preserve"> муниципального образования «Жуковский район» Калужской </w:t>
      </w:r>
      <w:r>
        <w:rPr>
          <w:rFonts w:eastAsia="Times New Roman"/>
          <w:sz w:val="24"/>
          <w:szCs w:val="24"/>
        </w:rPr>
        <w:t xml:space="preserve">области, Районное Собрание МО «Жуковский район» </w:t>
      </w:r>
      <w:r>
        <w:rPr>
          <w:rFonts w:eastAsia="Times New Roman"/>
          <w:b/>
          <w:sz w:val="24"/>
          <w:szCs w:val="24"/>
        </w:rPr>
        <w:t>РЕШИЛО:</w:t>
      </w:r>
    </w:p>
    <w:p w:rsidR="00AF5697" w:rsidRDefault="00AF5697" w:rsidP="00AF5697">
      <w:pPr>
        <w:widowControl w:val="0"/>
        <w:autoSpaceDE w:val="0"/>
        <w:autoSpaceDN w:val="0"/>
        <w:ind w:firstLine="540"/>
        <w:jc w:val="both"/>
        <w:rPr>
          <w:rFonts w:eastAsia="Times New Roman"/>
          <w:sz w:val="24"/>
          <w:szCs w:val="24"/>
        </w:rPr>
      </w:pPr>
    </w:p>
    <w:p w:rsidR="00AF5697" w:rsidRDefault="00AF5697" w:rsidP="00AF5697">
      <w:pPr>
        <w:widowControl w:val="0"/>
        <w:autoSpaceDE w:val="0"/>
        <w:autoSpaceDN w:val="0"/>
        <w:ind w:firstLine="54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eastAsia="en-US"/>
        </w:rPr>
        <w:t xml:space="preserve">1. </w:t>
      </w:r>
      <w:r>
        <w:rPr>
          <w:rFonts w:eastAsia="Times New Roman"/>
          <w:sz w:val="24"/>
          <w:szCs w:val="24"/>
        </w:rPr>
        <w:t xml:space="preserve">Утвердить </w:t>
      </w:r>
      <w:r w:rsidR="007443CE">
        <w:rPr>
          <w:rFonts w:eastAsia="Times New Roman"/>
          <w:sz w:val="24"/>
          <w:szCs w:val="24"/>
        </w:rPr>
        <w:t>прилагаемые Правила земле</w:t>
      </w:r>
      <w:r w:rsidR="00E96F6D">
        <w:rPr>
          <w:rFonts w:eastAsia="Times New Roman"/>
          <w:sz w:val="24"/>
          <w:szCs w:val="24"/>
        </w:rPr>
        <w:t>пользования и застройки сельского поселения</w:t>
      </w:r>
      <w:r w:rsidR="007443CE">
        <w:rPr>
          <w:rFonts w:eastAsia="Times New Roman"/>
          <w:sz w:val="24"/>
          <w:szCs w:val="24"/>
        </w:rPr>
        <w:t xml:space="preserve"> </w:t>
      </w:r>
      <w:r w:rsidR="008D517B">
        <w:rPr>
          <w:rFonts w:eastAsia="Times New Roman"/>
          <w:sz w:val="24"/>
          <w:szCs w:val="24"/>
        </w:rPr>
        <w:t xml:space="preserve">деревня Корсаково </w:t>
      </w:r>
      <w:r w:rsidR="007443CE">
        <w:rPr>
          <w:rFonts w:eastAsia="Times New Roman"/>
          <w:sz w:val="24"/>
          <w:szCs w:val="24"/>
        </w:rPr>
        <w:t>Жуковского района Калужской области</w:t>
      </w:r>
      <w:r w:rsidR="00E96F6D">
        <w:rPr>
          <w:rFonts w:eastAsia="Times New Roman"/>
          <w:sz w:val="24"/>
          <w:szCs w:val="24"/>
        </w:rPr>
        <w:t>.</w:t>
      </w:r>
    </w:p>
    <w:p w:rsidR="00AF5697" w:rsidRDefault="007443CE" w:rsidP="009957FE">
      <w:pPr>
        <w:tabs>
          <w:tab w:val="left" w:pos="5670"/>
        </w:tabs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</w:t>
      </w:r>
      <w:r w:rsidR="00AF5697">
        <w:rPr>
          <w:rFonts w:eastAsia="Times New Roman"/>
          <w:sz w:val="24"/>
          <w:szCs w:val="24"/>
        </w:rPr>
        <w:t xml:space="preserve">. Настоящее решение вступает </w:t>
      </w:r>
      <w:r w:rsidR="009957FE" w:rsidRPr="009957FE">
        <w:rPr>
          <w:rFonts w:eastAsia="Times New Roman"/>
          <w:sz w:val="24"/>
          <w:szCs w:val="24"/>
        </w:rPr>
        <w:t xml:space="preserve">в силу со дня его официального опубликования </w:t>
      </w:r>
      <w:r w:rsidR="00AF5697">
        <w:rPr>
          <w:rFonts w:eastAsia="Times New Roman"/>
          <w:sz w:val="24"/>
          <w:szCs w:val="24"/>
        </w:rPr>
        <w:t>в газете «Жуковский вестник»</w:t>
      </w:r>
      <w:r w:rsidR="002A1C64">
        <w:rPr>
          <w:rFonts w:eastAsia="Times New Roman"/>
          <w:sz w:val="24"/>
          <w:szCs w:val="24"/>
        </w:rPr>
        <w:t>, под</w:t>
      </w:r>
      <w:bookmarkStart w:id="9" w:name="_GoBack"/>
      <w:bookmarkEnd w:id="9"/>
      <w:r w:rsidR="002A1C64">
        <w:rPr>
          <w:rFonts w:eastAsia="Times New Roman"/>
          <w:sz w:val="24"/>
          <w:szCs w:val="24"/>
        </w:rPr>
        <w:t xml:space="preserve">лежит </w:t>
      </w:r>
      <w:r w:rsidR="00AF5697">
        <w:rPr>
          <w:rFonts w:eastAsia="Times New Roman"/>
          <w:sz w:val="24"/>
          <w:szCs w:val="24"/>
        </w:rPr>
        <w:t>размещению на официальном сайте</w:t>
      </w:r>
      <w:r w:rsidR="00E96F6D">
        <w:rPr>
          <w:rFonts w:eastAsia="Times New Roman"/>
          <w:sz w:val="24"/>
          <w:szCs w:val="24"/>
        </w:rPr>
        <w:t xml:space="preserve"> администрации МР «Жуковский район»</w:t>
      </w:r>
      <w:r w:rsidR="00AF5697">
        <w:rPr>
          <w:rFonts w:eastAsia="Times New Roman"/>
          <w:sz w:val="24"/>
          <w:szCs w:val="24"/>
        </w:rPr>
        <w:t xml:space="preserve"> и </w:t>
      </w:r>
      <w:r w:rsidR="00AF5697" w:rsidRPr="00851C2F">
        <w:rPr>
          <w:rFonts w:eastAsia="Times New Roman"/>
          <w:sz w:val="24"/>
          <w:szCs w:val="24"/>
        </w:rPr>
        <w:t>в федеральной государственной информационной системе территориального планирования.</w:t>
      </w:r>
    </w:p>
    <w:p w:rsidR="00AF5697" w:rsidRDefault="00AF5697">
      <w:pPr>
        <w:spacing w:after="1"/>
      </w:pPr>
    </w:p>
    <w:p w:rsidR="00AF5697" w:rsidRDefault="00AF5697" w:rsidP="00AF5697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</w:rPr>
      </w:pPr>
    </w:p>
    <w:p w:rsidR="00AF5697" w:rsidRDefault="00AF5697" w:rsidP="00AF5697">
      <w:pPr>
        <w:autoSpaceDE w:val="0"/>
        <w:autoSpaceDN w:val="0"/>
        <w:adjustRightInd w:val="0"/>
        <w:ind w:firstLine="567"/>
        <w:jc w:val="both"/>
        <w:rPr>
          <w:rFonts w:eastAsia="Times New Roman"/>
          <w:sz w:val="24"/>
          <w:szCs w:val="24"/>
        </w:rPr>
      </w:pPr>
    </w:p>
    <w:p w:rsidR="00AF5697" w:rsidRDefault="00AF5697" w:rsidP="00AF5697">
      <w:pPr>
        <w:jc w:val="both"/>
        <w:rPr>
          <w:rFonts w:eastAsia="Times New Roman"/>
          <w:b/>
          <w:sz w:val="24"/>
          <w:szCs w:val="24"/>
          <w:lang w:eastAsia="en-US"/>
        </w:rPr>
      </w:pPr>
      <w:r>
        <w:rPr>
          <w:rFonts w:eastAsia="Times New Roman"/>
          <w:b/>
          <w:sz w:val="24"/>
          <w:szCs w:val="24"/>
          <w:lang w:eastAsia="en-US"/>
        </w:rPr>
        <w:t>Глава муниципального образования</w:t>
      </w:r>
    </w:p>
    <w:p w:rsidR="00AF5697" w:rsidRDefault="00AF5697" w:rsidP="00AF5697">
      <w:pPr>
        <w:jc w:val="both"/>
        <w:rPr>
          <w:rFonts w:eastAsia="Times New Roman"/>
          <w:b/>
          <w:sz w:val="28"/>
          <w:szCs w:val="28"/>
          <w:lang w:eastAsia="en-US"/>
        </w:rPr>
      </w:pPr>
      <w:r>
        <w:rPr>
          <w:rFonts w:eastAsia="Times New Roman"/>
          <w:b/>
          <w:sz w:val="24"/>
          <w:szCs w:val="24"/>
          <w:lang w:eastAsia="en-US"/>
        </w:rPr>
        <w:t>«Жуковский район»</w:t>
      </w:r>
      <w:r>
        <w:rPr>
          <w:rFonts w:eastAsia="Times New Roman"/>
          <w:b/>
          <w:sz w:val="24"/>
          <w:szCs w:val="24"/>
          <w:lang w:eastAsia="en-US"/>
        </w:rPr>
        <w:tab/>
      </w:r>
      <w:r>
        <w:rPr>
          <w:rFonts w:eastAsia="Times New Roman"/>
          <w:b/>
          <w:sz w:val="24"/>
          <w:szCs w:val="24"/>
          <w:lang w:eastAsia="en-US"/>
        </w:rPr>
        <w:tab/>
      </w:r>
      <w:r>
        <w:rPr>
          <w:rFonts w:eastAsia="Times New Roman"/>
          <w:b/>
          <w:sz w:val="24"/>
          <w:szCs w:val="24"/>
          <w:lang w:eastAsia="en-US"/>
        </w:rPr>
        <w:tab/>
      </w:r>
      <w:r>
        <w:rPr>
          <w:rFonts w:eastAsia="Times New Roman"/>
          <w:b/>
          <w:sz w:val="24"/>
          <w:szCs w:val="24"/>
          <w:lang w:eastAsia="en-US"/>
        </w:rPr>
        <w:tab/>
      </w:r>
      <w:r>
        <w:rPr>
          <w:rFonts w:eastAsia="Times New Roman"/>
          <w:b/>
          <w:sz w:val="24"/>
          <w:szCs w:val="24"/>
          <w:lang w:eastAsia="en-US"/>
        </w:rPr>
        <w:tab/>
      </w:r>
      <w:r>
        <w:rPr>
          <w:rFonts w:eastAsia="Times New Roman"/>
          <w:b/>
          <w:sz w:val="24"/>
          <w:szCs w:val="24"/>
          <w:lang w:eastAsia="en-US"/>
        </w:rPr>
        <w:tab/>
        <w:t xml:space="preserve">    </w:t>
      </w:r>
      <w:r>
        <w:rPr>
          <w:rFonts w:eastAsia="Times New Roman"/>
          <w:b/>
          <w:sz w:val="24"/>
          <w:szCs w:val="24"/>
          <w:lang w:eastAsia="en-US"/>
        </w:rPr>
        <w:tab/>
        <w:t>Л.М. Пищулина</w:t>
      </w:r>
      <w:r>
        <w:rPr>
          <w:rFonts w:ascii="Arial" w:eastAsia="Times New Roman" w:hAnsi="Arial" w:cs="Arial"/>
          <w:b/>
          <w:sz w:val="24"/>
          <w:szCs w:val="24"/>
          <w:lang w:eastAsia="en-US"/>
        </w:rPr>
        <w:t xml:space="preserve">     </w:t>
      </w:r>
      <w:r>
        <w:rPr>
          <w:rFonts w:ascii="Arial" w:eastAsia="Times New Roman" w:hAnsi="Arial" w:cs="Arial"/>
          <w:b/>
          <w:sz w:val="24"/>
          <w:szCs w:val="24"/>
          <w:lang w:eastAsia="en-US"/>
        </w:rPr>
        <w:tab/>
      </w:r>
      <w:r>
        <w:rPr>
          <w:rFonts w:eastAsia="Times New Roman"/>
          <w:b/>
          <w:sz w:val="28"/>
          <w:szCs w:val="28"/>
          <w:lang w:eastAsia="en-US"/>
        </w:rPr>
        <w:t xml:space="preserve">        </w:t>
      </w:r>
    </w:p>
    <w:p w:rsidR="00AF5697" w:rsidRDefault="00AF5697" w:rsidP="00AF5697">
      <w:pPr>
        <w:widowControl w:val="0"/>
        <w:autoSpaceDE w:val="0"/>
        <w:autoSpaceDN w:val="0"/>
        <w:adjustRightInd w:val="0"/>
        <w:jc w:val="right"/>
        <w:outlineLvl w:val="0"/>
        <w:rPr>
          <w:b/>
          <w:sz w:val="24"/>
          <w:szCs w:val="24"/>
        </w:rPr>
      </w:pPr>
    </w:p>
    <w:p w:rsidR="00AF5697" w:rsidRDefault="00AF5697" w:rsidP="00AF5697">
      <w:pPr>
        <w:widowControl w:val="0"/>
        <w:autoSpaceDE w:val="0"/>
        <w:autoSpaceDN w:val="0"/>
        <w:adjustRightInd w:val="0"/>
        <w:jc w:val="right"/>
        <w:outlineLvl w:val="0"/>
        <w:rPr>
          <w:b/>
          <w:sz w:val="24"/>
          <w:szCs w:val="24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:rsidR="00AF5697" w:rsidRDefault="00AF5697" w:rsidP="00AF5697">
      <w:pPr>
        <w:widowControl w:val="0"/>
        <w:autoSpaceDE w:val="0"/>
        <w:autoSpaceDN w:val="0"/>
        <w:adjustRightInd w:val="0"/>
        <w:jc w:val="right"/>
        <w:outlineLvl w:val="0"/>
        <w:rPr>
          <w:b/>
          <w:sz w:val="24"/>
          <w:szCs w:val="24"/>
        </w:rPr>
      </w:pPr>
    </w:p>
    <w:p w:rsidR="006E36E4" w:rsidRDefault="006E36E4"/>
    <w:sectPr w:rsidR="006E3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F70"/>
    <w:rsid w:val="00001E9E"/>
    <w:rsid w:val="00195CB6"/>
    <w:rsid w:val="001B4D6A"/>
    <w:rsid w:val="002A1C64"/>
    <w:rsid w:val="00404EA5"/>
    <w:rsid w:val="006E36E4"/>
    <w:rsid w:val="007443CE"/>
    <w:rsid w:val="00851C2F"/>
    <w:rsid w:val="008D517B"/>
    <w:rsid w:val="009957FE"/>
    <w:rsid w:val="00A97F70"/>
    <w:rsid w:val="00AF5697"/>
    <w:rsid w:val="00AF7AF2"/>
    <w:rsid w:val="00C45AEE"/>
    <w:rsid w:val="00E31878"/>
    <w:rsid w:val="00E9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697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56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6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5697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697"/>
    <w:pPr>
      <w:spacing w:after="0" w:line="240" w:lineRule="auto"/>
    </w:pPr>
    <w:rPr>
      <w:rFonts w:ascii="Times New Roman" w:eastAsia="Calibri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569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6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5697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2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150267C6C1A89A622907CC058DCE9B4F9873723A0C97A5141BFEB524i72EJ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2023-08-25T08:01:00Z</cp:lastPrinted>
  <dcterms:created xsi:type="dcterms:W3CDTF">2023-08-22T11:49:00Z</dcterms:created>
  <dcterms:modified xsi:type="dcterms:W3CDTF">2023-08-25T08:06:00Z</dcterms:modified>
</cp:coreProperties>
</file>