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00" w:rsidRDefault="009D4600" w:rsidP="008D2778">
      <w:pPr>
        <w:spacing w:line="720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  <w:t xml:space="preserve">                                                   </w:t>
      </w:r>
      <w:r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«Утверждаю»                     </w:t>
      </w:r>
      <w:r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  <w:t xml:space="preserve">                                       </w:t>
      </w:r>
    </w:p>
    <w:p w:rsidR="009D4600" w:rsidRPr="009D4600" w:rsidRDefault="009D4600" w:rsidP="008D2778">
      <w:pPr>
        <w:spacing w:line="720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                                                                     Глава администрации __________   </w:t>
      </w:r>
      <w:proofErr w:type="spellStart"/>
      <w:proofErr w:type="gramStart"/>
      <w:r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>А.В,Суярко</w:t>
      </w:r>
      <w:proofErr w:type="spellEnd"/>
      <w:proofErr w:type="gramEnd"/>
      <w:r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                 </w:t>
      </w:r>
    </w:p>
    <w:p w:rsidR="00634D5D" w:rsidRPr="009D4600" w:rsidRDefault="00634D5D" w:rsidP="008D2778">
      <w:pPr>
        <w:spacing w:line="720" w:lineRule="atLeast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  <w:t xml:space="preserve"> </w:t>
      </w:r>
      <w:r w:rsidRPr="009D4600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ОБЪЯВЛЕНИЕ ОБ ОТБОРЕ </w:t>
      </w:r>
    </w:p>
    <w:p w:rsidR="008D2778" w:rsidRPr="00634D5D" w:rsidRDefault="00634D5D" w:rsidP="00634D5D">
      <w:pPr>
        <w:spacing w:line="240" w:lineRule="auto"/>
        <w:outlineLvl w:val="0"/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52525"/>
          <w:kern w:val="36"/>
          <w:sz w:val="53"/>
          <w:szCs w:val="53"/>
          <w:lang w:eastAsia="ru-RU"/>
        </w:rPr>
        <w:t xml:space="preserve"> </w:t>
      </w:r>
      <w:r w:rsidRPr="00634D5D">
        <w:rPr>
          <w:rFonts w:ascii="inherit" w:eastAsia="Times New Roman" w:hAnsi="inherit" w:cs="Arial" w:hint="eastAsia"/>
          <w:b/>
          <w:bCs/>
          <w:color w:val="252525"/>
          <w:kern w:val="36"/>
          <w:sz w:val="24"/>
          <w:szCs w:val="24"/>
          <w:lang w:eastAsia="ru-RU"/>
        </w:rPr>
        <w:t>П</w:t>
      </w:r>
      <w:r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олучателей </w:t>
      </w:r>
      <w:r w:rsidR="001376C3"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>с</w:t>
      </w:r>
      <w:r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>убсидии на поддержку собственного</w:t>
      </w:r>
      <w:r w:rsidR="008D2778"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 производства молока</w:t>
      </w:r>
      <w:r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 xml:space="preserve">: на реализованное и </w:t>
      </w:r>
      <w:proofErr w:type="gramStart"/>
      <w:r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>( или</w:t>
      </w:r>
      <w:proofErr w:type="gramEnd"/>
      <w:r w:rsidRPr="00634D5D">
        <w:rPr>
          <w:rFonts w:ascii="inherit" w:eastAsia="Times New Roman" w:hAnsi="inherit" w:cs="Arial"/>
          <w:b/>
          <w:bCs/>
          <w:color w:val="252525"/>
          <w:kern w:val="36"/>
          <w:sz w:val="24"/>
          <w:szCs w:val="24"/>
          <w:lang w:eastAsia="ru-RU"/>
        </w:rPr>
        <w:t>) отгруженное на собственную переработку коровье и (или) козье молоко.</w:t>
      </w:r>
    </w:p>
    <w:tbl>
      <w:tblPr>
        <w:tblW w:w="11743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057"/>
      </w:tblGrid>
      <w:tr w:rsidR="009D460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600" w:rsidRPr="008D2778" w:rsidRDefault="009D46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информация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600" w:rsidRPr="008D2778" w:rsidRDefault="00DF668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о</w:t>
            </w:r>
            <w:r w:rsid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тбора ( не указан)</w:t>
            </w:r>
          </w:p>
        </w:tc>
      </w:tr>
      <w:tr w:rsidR="009D460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600" w:rsidRPr="008D2778" w:rsidRDefault="009D46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отбора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687" w:rsidRDefault="009D4600" w:rsidP="00DF6687">
            <w:pPr>
              <w:spacing w:line="240" w:lineRule="auto"/>
              <w:outlineLvl w:val="0"/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получателей субсидии </w:t>
            </w:r>
            <w:r w:rsidRPr="009D4600"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>на поддержку собственного производства молока:</w:t>
            </w:r>
          </w:p>
          <w:p w:rsidR="00DF6687" w:rsidRDefault="009D4600" w:rsidP="00DF6687">
            <w:pPr>
              <w:spacing w:line="240" w:lineRule="auto"/>
              <w:outlineLvl w:val="0"/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 w:rsidRPr="009D4600"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на реализованное и </w:t>
            </w:r>
            <w:proofErr w:type="gramStart"/>
            <w:r w:rsidRPr="009D4600"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>( или</w:t>
            </w:r>
            <w:proofErr w:type="gramEnd"/>
            <w:r w:rsidRPr="009D4600"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>) отгруженное на собственную переработку коровье и</w:t>
            </w:r>
          </w:p>
          <w:p w:rsidR="009D4600" w:rsidRPr="00634D5D" w:rsidRDefault="007719A6" w:rsidP="00DF6687">
            <w:pPr>
              <w:spacing w:line="240" w:lineRule="auto"/>
              <w:outlineLvl w:val="0"/>
              <w:rPr>
                <w:rFonts w:ascii="inherit" w:eastAsia="Times New Roman" w:hAnsi="inherit" w:cs="Arial"/>
                <w:b/>
                <w:bCs/>
                <w:color w:val="252525"/>
                <w:kern w:val="36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(или) козье </w:t>
            </w:r>
            <w:proofErr w:type="gramStart"/>
            <w:r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>молоко  за</w:t>
            </w:r>
            <w:proofErr w:type="gramEnd"/>
            <w:r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2</w:t>
            </w:r>
            <w:r w:rsidR="003A78C8">
              <w:rPr>
                <w:rFonts w:ascii="inherit" w:eastAsia="Times New Roman" w:hAnsi="inherit" w:cs="Arial"/>
                <w:bCs/>
                <w:color w:val="252525"/>
                <w:kern w:val="36"/>
                <w:sz w:val="24"/>
                <w:szCs w:val="24"/>
                <w:lang w:eastAsia="ru-RU"/>
              </w:rPr>
              <w:t xml:space="preserve"> квартал 2024 года. </w:t>
            </w:r>
          </w:p>
          <w:p w:rsidR="009D4600" w:rsidRPr="008D2778" w:rsidRDefault="009D46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60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600" w:rsidRPr="008D2778" w:rsidRDefault="009D46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Отбора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600" w:rsidRPr="008D2778" w:rsidRDefault="009D46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6E08F8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F8" w:rsidRPr="008D2778" w:rsidRDefault="006E08F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отбора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067" w:rsidRDefault="00DF668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«Жуковский район» Почтовый адрес</w:t>
            </w:r>
            <w:r w:rsidR="00DA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249191 Калужская</w:t>
            </w:r>
          </w:p>
          <w:p w:rsidR="006F4AA7" w:rsidRDefault="00DA606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 Жуковский район» улица Гурьянова д 31</w:t>
            </w:r>
            <w:r w:rsidR="006F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Контактный телефон- 848432 54367 </w:t>
            </w:r>
            <w:proofErr w:type="spellStart"/>
            <w:r w:rsidR="006F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Скрипова</w:t>
            </w:r>
            <w:proofErr w:type="spellEnd"/>
            <w:r w:rsidR="006F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Ивановна- главный специалист отдела сельского </w:t>
            </w:r>
          </w:p>
          <w:p w:rsidR="003A78C8" w:rsidRDefault="006F4AA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и социального обустройства села. Контактное лицо </w:t>
            </w:r>
            <w:r w:rsid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Степина Алла Владимировна- заместитель начальника отдела сельского хозяйства и</w:t>
            </w:r>
          </w:p>
          <w:p w:rsidR="006E08F8" w:rsidRPr="008D2778" w:rsidRDefault="003A78C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обустройства села</w:t>
            </w:r>
          </w:p>
        </w:tc>
      </w:tr>
      <w:tr w:rsidR="003A78C8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3A78C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приемки заявок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7719A6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  <w:r w:rsid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8-00-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 w:rsid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.07.2024- 8-00 (МСК)</w:t>
            </w:r>
          </w:p>
        </w:tc>
      </w:tr>
      <w:tr w:rsidR="003A78C8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3A78C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рассмотрения заявок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364B5F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="007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 </w:t>
            </w:r>
            <w:r w:rsidR="00A9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 </w:t>
            </w:r>
            <w:r w:rsidR="0051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2024г</w:t>
            </w:r>
          </w:p>
        </w:tc>
      </w:tr>
      <w:tr w:rsidR="003A78C8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5124D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объявления победителей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8C8" w:rsidRPr="008D2778" w:rsidRDefault="00A909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7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bookmarkStart w:id="0" w:name="_GoBack"/>
            <w:bookmarkEnd w:id="0"/>
            <w:r w:rsidR="00FC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</w:t>
            </w:r>
          </w:p>
        </w:tc>
      </w:tr>
      <w:tr w:rsidR="00FC793B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3B" w:rsidRDefault="00FC793B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заключения соглашения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3B" w:rsidRDefault="00FC793B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14 дней со дня размещения результатов отбора.</w:t>
            </w:r>
          </w:p>
        </w:tc>
      </w:tr>
      <w:tr w:rsidR="00FC793B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3B" w:rsidRDefault="00FC793B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признания победителя отбора</w:t>
            </w:r>
            <w:r w:rsidR="00A9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уклонившимся от заключения соглашения.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93B" w:rsidRDefault="00A9090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отбора не подписал соглашение о предоставлении субсидии (со дня размещ</w:t>
            </w:r>
            <w:r w:rsidR="0043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Приказа о предоставлении субсидий)</w:t>
            </w:r>
          </w:p>
        </w:tc>
      </w:tr>
      <w:tr w:rsidR="00892EE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предоставления субсидий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молока </w:t>
            </w:r>
            <w:r w:rsidR="00D7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поквартально.</w:t>
            </w:r>
          </w:p>
        </w:tc>
      </w:tr>
      <w:tr w:rsidR="00892EE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предоставленных средств 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</w:t>
            </w:r>
            <w:r w:rsidR="00E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 в 2024 году.</w:t>
            </w:r>
          </w:p>
        </w:tc>
      </w:tr>
      <w:tr w:rsidR="00892EE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Предельный размер субсидий для одного получателя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892EE0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победителей отбора 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EE0" w:rsidRDefault="00892EE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8D2778" w:rsidRPr="008D2778" w:rsidTr="009F6595">
        <w:trPr>
          <w:trHeight w:val="108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778" w:rsidRPr="008D2778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меры господдержки</w:t>
            </w:r>
          </w:p>
        </w:tc>
        <w:tc>
          <w:tcPr>
            <w:tcW w:w="9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067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пред</w:t>
            </w:r>
            <w:r w:rsidR="0063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</w:t>
            </w:r>
            <w:r w:rsidR="00DA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ляются за счет </w:t>
            </w:r>
            <w:r w:rsidR="00E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 w:rsidR="0063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</w:t>
            </w:r>
            <w:r w:rsidR="00DA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</w:t>
            </w:r>
            <w:r w:rsidR="0063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DA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A6067" w:rsidRDefault="00634D5D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Калужской </w:t>
            </w:r>
            <w:r w:rsidR="008D2778" w:rsidRPr="008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на возмещение части затрат за реализованное и (или) отгруженное на собственную переработку коровье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(или) козье </w:t>
            </w:r>
            <w:r w:rsidR="008D2778" w:rsidRPr="008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период </w:t>
            </w:r>
          </w:p>
          <w:p w:rsidR="008D2778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</w:t>
            </w:r>
            <w:r w:rsidR="0063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варя по 15 ноября текущего года.</w:t>
            </w:r>
            <w:r w:rsidR="0043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3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предоставляются </w:t>
            </w:r>
          </w:p>
          <w:p w:rsidR="004342F0" w:rsidRPr="008D2778" w:rsidRDefault="004342F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  <w:r w:rsidR="0099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D2778" w:rsidRPr="008D2778" w:rsidTr="009F6595">
        <w:trPr>
          <w:trHeight w:val="457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778" w:rsidRPr="008D2778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Получатель/заявитель (кто и по каким критериям может получить данную меру поддержки)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778" w:rsidRPr="004342F0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Категории получателей субсидий:</w:t>
            </w:r>
          </w:p>
          <w:p w:rsidR="00956336" w:rsidRDefault="008D2778" w:rsidP="008D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A3C54">
              <w:rPr>
                <w:sz w:val="24"/>
                <w:szCs w:val="24"/>
              </w:rPr>
              <w:t xml:space="preserve"> </w:t>
            </w:r>
            <w:r w:rsidR="00DA3C54" w:rsidRPr="00901F93">
              <w:rPr>
                <w:sz w:val="24"/>
                <w:szCs w:val="24"/>
              </w:rPr>
              <w:t xml:space="preserve"> </w:t>
            </w:r>
            <w:r w:rsidR="00DA3C54" w:rsidRPr="0095633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(юридически</w:t>
            </w:r>
            <w:r w:rsidR="00E66EC7">
              <w:rPr>
                <w:rFonts w:ascii="Times New Roman" w:hAnsi="Times New Roman" w:cs="Times New Roman"/>
                <w:sz w:val="24"/>
                <w:szCs w:val="24"/>
              </w:rPr>
              <w:t>е лица, кроме государственных (</w:t>
            </w:r>
            <w:r w:rsidR="00DA3C54" w:rsidRPr="00956336">
              <w:rPr>
                <w:rFonts w:ascii="Times New Roman" w:hAnsi="Times New Roman" w:cs="Times New Roman"/>
                <w:sz w:val="24"/>
                <w:szCs w:val="24"/>
              </w:rPr>
              <w:t>муниципальных) учреждений), индивидуальные</w:t>
            </w:r>
          </w:p>
          <w:p w:rsidR="00DA3C54" w:rsidRPr="00DA3C54" w:rsidRDefault="00DA3C5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C7" w:rsidRPr="00956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  <w:r w:rsidR="00E66EC7">
              <w:rPr>
                <w:rFonts w:ascii="Times New Roman" w:hAnsi="Times New Roman" w:cs="Times New Roman"/>
                <w:sz w:val="24"/>
                <w:szCs w:val="24"/>
              </w:rPr>
              <w:t xml:space="preserve">- являющиеся </w:t>
            </w: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сельскохозяйственными </w:t>
            </w:r>
            <w:proofErr w:type="gramStart"/>
            <w:r w:rsidRPr="00956336">
              <w:rPr>
                <w:rFonts w:ascii="Times New Roman" w:hAnsi="Times New Roman" w:cs="Times New Roman"/>
                <w:sz w:val="24"/>
                <w:szCs w:val="24"/>
              </w:rPr>
              <w:t>товаропроизводителями ,</w:t>
            </w:r>
            <w:proofErr w:type="gramEnd"/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граждане, ведущие личное подсобное хозяйство и применяющие специальный налоговый режим "Налог на профессиональный доход"  (далее - получатели), </w:t>
            </w:r>
            <w:r w:rsidRPr="00956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зарегистрированные и состоящие на учете в налоговых органах по Жуковскому району Калужской  области, осуществляющие свою деятельность на территории  Жуковского района Калужской области</w:t>
            </w:r>
          </w:p>
          <w:p w:rsidR="00956336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субсидии должны соответствовать требованиям, установ</w:t>
            </w:r>
            <w:r w:rsidR="00DA3C54" w:rsidRP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пунктами 2,6</w:t>
            </w:r>
            <w:r w:rsidRP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предоставления средст</w:t>
            </w:r>
            <w:r w:rsid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из бюджета МО «Жуковский              район» </w:t>
            </w:r>
            <w:r w:rsidRP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мероприятий в сфере агропромышленно</w:t>
            </w:r>
            <w:r w:rsidR="009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комплекса </w:t>
            </w:r>
          </w:p>
          <w:p w:rsidR="008D2778" w:rsidRPr="00DA3C54" w:rsidRDefault="00956336" w:rsidP="0062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Жуковского района </w:t>
            </w:r>
            <w:r w:rsidR="008D2778" w:rsidRPr="00DA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8D2778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778" w:rsidRPr="008D2778" w:rsidRDefault="008D2778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обоснование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F33" w:rsidRDefault="00692F33" w:rsidP="008D2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остановления администрации МР «Жуковский район»</w:t>
            </w:r>
            <w:r w:rsidRPr="0090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30.12.2020 N 1215</w:t>
            </w:r>
          </w:p>
          <w:p w:rsidR="00692F33" w:rsidRDefault="00692F33" w:rsidP="008D27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муниципальной программы</w:t>
            </w:r>
            <w:r w:rsidRPr="00901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</w:t>
            </w:r>
          </w:p>
          <w:p w:rsidR="008D2778" w:rsidRPr="004342F0" w:rsidRDefault="00692F33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F93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продовольствия в Жуковском районе</w:t>
            </w:r>
          </w:p>
        </w:tc>
      </w:tr>
      <w:tr w:rsidR="00692F33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33" w:rsidRDefault="00692F33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проведения :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33" w:rsidRDefault="00692F33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63C6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3C6" w:rsidRPr="008D2778" w:rsidRDefault="00CE63C6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Порядок подачи заявок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3C6" w:rsidRPr="00D77425" w:rsidRDefault="00CE63C6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заявка подается в простой письменной форме с указанием  </w:t>
            </w:r>
          </w:p>
          <w:p w:rsidR="00CE63C6" w:rsidRPr="00D77425" w:rsidRDefault="00E66EC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Заявителя, ФИО руководителя, </w:t>
            </w:r>
            <w:r w:rsidR="00CE63C6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субсидий и периода за </w:t>
            </w:r>
            <w:proofErr w:type="gramStart"/>
            <w:r w:rsidR="00CE63C6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3C6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</w:t>
            </w:r>
            <w:proofErr w:type="gramEnd"/>
            <w:r w:rsidR="00CE63C6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субсидия</w:t>
            </w:r>
            <w:r w:rsidR="00692F33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Подписывается руководителем участника отбора </w:t>
            </w:r>
          </w:p>
          <w:p w:rsidR="00BE341B" w:rsidRDefault="00BE341B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92F33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уполномоченного им лица (на основании доверенности) для участников </w:t>
            </w:r>
          </w:p>
          <w:p w:rsidR="00BE341B" w:rsidRDefault="00692F33" w:rsidP="008D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 юридических лиц и индивидуальных предпринимателей, либо подписью участника</w:t>
            </w:r>
            <w:r w:rsidR="00D77425"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физических лиц,</w:t>
            </w:r>
            <w:r w:rsidR="00D77425"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личное подсобное хозяйство и применяющие специальный налоговый режим "Налог на профессиональный</w:t>
            </w:r>
          </w:p>
          <w:p w:rsidR="00692F33" w:rsidRDefault="00D77425" w:rsidP="008D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41B" w:rsidRDefault="00D77425" w:rsidP="008D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Датой представления участником отбора заявки</w:t>
            </w:r>
            <w:r w:rsidR="00E66EC7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день подписания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отбора заявки с присвоением ей регистрационного номера в книге</w:t>
            </w:r>
          </w:p>
          <w:p w:rsidR="00D77425" w:rsidRPr="004342F0" w:rsidRDefault="00D77425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заявок.</w:t>
            </w:r>
          </w:p>
        </w:tc>
      </w:tr>
      <w:tr w:rsidR="000B0556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556" w:rsidRDefault="00D77425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отзыва заявок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41B" w:rsidRDefault="00BE341B" w:rsidP="00BE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заявок возможен до окончания срока приема заявок</w:t>
            </w:r>
            <w:r w:rsidR="00B0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осуществляется посредством формирования уведомления об отзыве заявки,</w:t>
            </w:r>
          </w:p>
          <w:p w:rsidR="00BE341B" w:rsidRDefault="00BE341B" w:rsidP="00BE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подписывается </w:t>
            </w: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участника отбора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уполномоченного</w:t>
            </w:r>
          </w:p>
          <w:p w:rsidR="00BE341B" w:rsidRDefault="00BE341B" w:rsidP="00BE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</w:p>
          <w:p w:rsidR="00BE341B" w:rsidRDefault="00BE341B" w:rsidP="00BE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(на основании доверенности) для участников отбора юридических лиц и индивидуальных предпринимателей, либо подписью участника отбора</w:t>
            </w:r>
          </w:p>
          <w:p w:rsidR="00BE341B" w:rsidRDefault="00BE341B" w:rsidP="00BE3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лиц,</w:t>
            </w: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личное подсобное хозяйство и применяющие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33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"Налог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41B" w:rsidRPr="00BE341B" w:rsidRDefault="00B07A4B" w:rsidP="00BE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="00BE341B">
              <w:rPr>
                <w:rFonts w:ascii="Times New Roman" w:hAnsi="Times New Roman" w:cs="Times New Roman"/>
                <w:sz w:val="24"/>
                <w:szCs w:val="24"/>
              </w:rPr>
              <w:t xml:space="preserve"> в заявку или отз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 заявки осуществляется участн</w:t>
            </w:r>
            <w:r w:rsidR="00BE341B">
              <w:rPr>
                <w:rFonts w:ascii="Times New Roman" w:hAnsi="Times New Roman" w:cs="Times New Roman"/>
                <w:sz w:val="24"/>
                <w:szCs w:val="24"/>
              </w:rPr>
              <w:t>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41B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получателей субсидий в порядке, аналогичном порядку формирования заявки участником отбора получателей субсидий.</w:t>
            </w:r>
          </w:p>
          <w:p w:rsidR="000B0556" w:rsidRPr="00BE341B" w:rsidRDefault="000B0556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425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25" w:rsidRDefault="006A70D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внесения изменений в заявки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25" w:rsidRPr="006A70D4" w:rsidRDefault="006A70D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окончания срока приема заявок после формирования заявителем уведомления об отзыве заявки и последующего повторного формирования новой.</w:t>
            </w:r>
          </w:p>
        </w:tc>
      </w:tr>
      <w:tr w:rsidR="00BE341B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41B" w:rsidRDefault="006A70D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рассмотрения заявок на предмет их соответствия установленным требованиям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6F" w:rsidRDefault="006A70D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на основании документов,</w:t>
            </w:r>
            <w:r w:rsidR="0056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на основании информации, полученной в рамках межведомственного</w:t>
            </w:r>
          </w:p>
          <w:p w:rsidR="003670A7" w:rsidRDefault="006A70D4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заимодействия</w:t>
            </w:r>
            <w:r w:rsidR="0062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проверку получателя на соответствие</w:t>
            </w:r>
          </w:p>
          <w:p w:rsidR="00BE341B" w:rsidRPr="006A70D4" w:rsidRDefault="00626C27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требованиям</w:t>
            </w:r>
            <w:r w:rsidR="0036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не более десяти рабочих дней после </w:t>
            </w:r>
            <w:r w:rsidR="00B0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6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подачи заявки, по</w:t>
            </w:r>
            <w:r w:rsidR="00E6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B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чего в течении трех </w:t>
            </w:r>
            <w:proofErr w:type="gramStart"/>
            <w:r w:rsidR="008B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</w:t>
            </w:r>
            <w:r w:rsidR="0036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proofErr w:type="gramEnd"/>
            <w:r w:rsidR="008B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решение о предоставлении субсидий. Решение оформляется распоряжением администрации.</w:t>
            </w:r>
          </w:p>
        </w:tc>
      </w:tr>
      <w:tr w:rsidR="006A70D4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0D4" w:rsidRDefault="006E0849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отклонения заявок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7CE" w:rsidRDefault="006E0849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Заявка может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отклонена</w:t>
            </w:r>
            <w:r w:rsidR="00F3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ее проверки</w:t>
            </w:r>
            <w:r w:rsidR="0025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несоответствием требованиям, утвержденным Положением о порядке предоставления субсидий</w:t>
            </w:r>
          </w:p>
          <w:p w:rsidR="006A70D4" w:rsidRPr="006E0849" w:rsidRDefault="002517CE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возмещение  затрат, которые не относятся к производству молока.</w:t>
            </w:r>
          </w:p>
        </w:tc>
      </w:tr>
      <w:tr w:rsidR="002517CE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7CE" w:rsidRDefault="002517CE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отклонения заявок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7CE" w:rsidRPr="002517CE" w:rsidRDefault="002517CE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-Несоответствие представленных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заявки </w:t>
            </w:r>
            <w:r w:rsidRPr="00251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требованиям.</w:t>
            </w:r>
          </w:p>
          <w:p w:rsidR="002517CE" w:rsidRDefault="002517CE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Недостоверность 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содержащейся в документах</w:t>
            </w:r>
          </w:p>
          <w:p w:rsidR="002517CE" w:rsidRDefault="002517CE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-Непредставлени</w:t>
            </w:r>
            <w:r w:rsidR="00E6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 в полном объеме) документов</w:t>
            </w:r>
          </w:p>
          <w:p w:rsidR="002517CE" w:rsidRDefault="002517CE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участника отбора требованиям</w:t>
            </w:r>
          </w:p>
          <w:p w:rsidR="00695980" w:rsidRDefault="00E66EC7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участником о</w:t>
            </w:r>
            <w:r w:rsidR="0069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тбора заявки после даты и (или) времени, определенных</w:t>
            </w:r>
          </w:p>
          <w:p w:rsidR="00695980" w:rsidRPr="002517CE" w:rsidRDefault="00695980" w:rsidP="00251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для дачи заявок</w:t>
            </w:r>
          </w:p>
        </w:tc>
      </w:tr>
      <w:tr w:rsidR="002517CE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7CE" w:rsidRDefault="0069598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72" w:rsidRDefault="0069598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предоставляются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телефону 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( 48432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)54367 </w:t>
            </w:r>
          </w:p>
          <w:p w:rsidR="003E4372" w:rsidRDefault="00695980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Ивановна.</w:t>
            </w:r>
            <w:r w:rsidR="003E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E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</w:p>
          <w:p w:rsidR="002517CE" w:rsidRPr="006E0849" w:rsidRDefault="003E4372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социального обустройства села</w:t>
            </w:r>
            <w:r w:rsidR="0069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4372" w:rsidRPr="008D2778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72" w:rsidRDefault="003E4372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Документация по отбору :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72" w:rsidRPr="009F6595" w:rsidRDefault="00673546" w:rsidP="009F6595">
            <w:pPr>
              <w:pStyle w:val="ConsPlusNormal"/>
              <w:numPr>
                <w:ilvl w:val="0"/>
                <w:numId w:val="3"/>
              </w:numPr>
              <w:spacing w:before="2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5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</w:t>
            </w:r>
            <w:r w:rsidR="009F6595" w:rsidRPr="009F65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595">
              <w:rPr>
                <w:rFonts w:ascii="Times New Roman" w:hAnsi="Times New Roman" w:cs="Times New Roman"/>
                <w:sz w:val="24"/>
                <w:szCs w:val="24"/>
              </w:rPr>
              <w:t>страции от 07.06.2024г № 693</w:t>
            </w:r>
            <w:r w:rsidR="009F6595" w:rsidRPr="009F6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595" w:rsidRPr="009F65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6595" w:rsidRPr="009F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</w:t>
            </w:r>
            <w:r w:rsidR="009F6595"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                  Положения о порядке  предоставления субсидий за счет средств бюджета МО «Жуковский район» в рамках реализации муниципальной программы                  «Развитие сельского хозяйства и регулирование рынков</w:t>
            </w:r>
            <w:r w:rsidR="00B07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F6595"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сельскохозяйственной продукции, сырья и продовольствия в Жуковском районе» на</w:t>
            </w:r>
            <w:r w:rsidR="009F6595" w:rsidRPr="009F6595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поддержку собственного производства молока: на реализованное и (или) отгруженное на собственную переработку коровье и (или) козье молоко.</w:t>
            </w:r>
          </w:p>
          <w:p w:rsidR="009F6595" w:rsidRPr="009F6595" w:rsidRDefault="009F6595" w:rsidP="009F6595">
            <w:pPr>
              <w:pStyle w:val="ConsPlusNormal"/>
              <w:numPr>
                <w:ilvl w:val="0"/>
                <w:numId w:val="3"/>
              </w:numPr>
              <w:spacing w:before="2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59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04.07.2024г № 825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</w:t>
            </w:r>
            <w:r w:rsidR="00E6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« Положение о порядке  предоставления субсидий за счет</w:t>
            </w:r>
            <w:r w:rsidR="00E6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бюджета МО «Жуковский район» в рамках реализации муниципальной программы «Развитие сельского хозяйства и </w:t>
            </w:r>
            <w:r w:rsidR="00E6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рынков сельскохозяйственной продукции, сырья и продовольствия в Жуковском районе» на поддержку собственного производства молока: на реализованное и (или) отгруженного на</w:t>
            </w:r>
            <w:r w:rsidR="00E6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собственную переработку коровье и (или) козье молоко., утвержденное Постановлением Администрации МР «Жуковский район» за № 693 от 07.06.2024г</w:t>
            </w:r>
          </w:p>
          <w:p w:rsidR="009F6595" w:rsidRPr="009F6595" w:rsidRDefault="009F6595" w:rsidP="009F6595">
            <w:pPr>
              <w:pStyle w:val="ConsPlusNormal"/>
              <w:numPr>
                <w:ilvl w:val="0"/>
                <w:numId w:val="3"/>
              </w:numPr>
              <w:spacing w:before="2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от 03.07.2024г №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 О реализации постановления администрации МР «Жуковский район» от 07.06.2024 г № 693 «Об утверждении Положения о порядке предоставления субсидий за счет средств бюджета МО «Жуковский район»   в рамках реализации  муниципальной программы «Развитие сельского хозяйства и </w:t>
            </w:r>
            <w:r w:rsidR="00B07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F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регулирование рынков сельскохозяйственной продукции,  сырья и продовольствия в Жуковском районе» на поддержку собственного производства молока : на  реализованное  и(или) отгруженного на собственную  переработку  коровье и (или) козье   молоко</w:t>
            </w:r>
          </w:p>
        </w:tc>
      </w:tr>
      <w:tr w:rsidR="003E4372" w:rsidRPr="008D2778" w:rsidTr="000D292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72" w:rsidRDefault="009F6595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рассмотрения заявок :</w:t>
            </w:r>
          </w:p>
        </w:tc>
        <w:tc>
          <w:tcPr>
            <w:tcW w:w="9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72" w:rsidRPr="000D2925" w:rsidRDefault="009F6595" w:rsidP="008D2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D2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д</w:t>
            </w:r>
            <w:r w:rsidR="000D2925" w:rsidRPr="000D2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окументов, представляемых для под</w:t>
            </w:r>
            <w:r w:rsidRPr="000D2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тверждения соответствия требованиям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1. Документы для субсидий на поддержку собственного производства молока: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- копии формы № СП-51 "Отчет о движении скота и птицы на ферме" на 1-е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месяца, в котором предоставляются документы; копии форм федерального государственного статистического наблюдения № П-1(СХ) «Сведения о производстве и отгрузке сельскохозяйственной продукции за ____(месяц) ______года» или № 3 – фермер «Сведения о производстве продукции животноводства и поголовье скота за _____ (месяц)_____года» за отчетный и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год; копии форм федерального государственного статистического наблюдения № 24-СХ (годовая) «Сведения о состоянии животноводства 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в ____ году» или № -3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фермер «Сведения о производстве продукции животноводства и поголовье скота за ____ год» за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и год, предшествующий отчетному финансовому году.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- первичные учетные документы, подтверждающие факт реализации и (</w:t>
            </w:r>
            <w:proofErr w:type="gramStart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или)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отгрузки</w:t>
            </w:r>
            <w:proofErr w:type="gram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собственную переработку молока за период, заявленный для предоставления субсидий.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- копии ветеринарных сопроводительных документов, оформленных в электронной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форме с использованием Федеральной государственной информационной системы в области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ветеринарии за период, заявленный для предоставления субсидий.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2. Для индивидуальных предпринимателей – книга (выписка из книги) учета доходов и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расходов и хозяйственных операций, заверенная получателем.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3. Для юридических лиц (за исключением сельскохозяйственных 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кооперативов, научных и образовательных организации, организаций, осуществляющих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производство, первичную и (или) последующую (промышленную) переработку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продукции) - </w:t>
            </w:r>
            <w:proofErr w:type="spellStart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cправка</w:t>
            </w:r>
            <w:proofErr w:type="spell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заверенная получателем, </w:t>
            </w:r>
            <w:proofErr w:type="gramStart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доли дохода от реализации произведенной сельскохозяйственной продукции, в</w:t>
            </w:r>
            <w:r w:rsidR="0097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общем доходе от реализации товаров (работ, услуг) за календарный год.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4. Для сельскохозяйственных потребительских кооперативов - справка, заверенная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получателем, подтверждающая осуществление работ (услуг), выполняемых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потребительскими кооперативами для членов сельскохозяйственного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потребительского кооператива, в объеме, установленном пунктом 13 статьи 4 Федерального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закона «О сельскохозяйственной 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кооперации», составленная на основании сведений первичных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учетных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получателя.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5. Копия устава общественного объединения для получателей – научных организаций –общественных объединений научных работников – физических лиц.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6. Справка, подписанная получателем, подтверждающая неполучение из областного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бюджета средств, в соответствии с иными нормативными правовыми актами Калужской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  <w:p w:rsidR="000D2925" w:rsidRPr="000D2925" w:rsidRDefault="000D2925" w:rsidP="000D2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7. Для граждан, ведущим личное подсобное хозяйство и применяющим специальный</w:t>
            </w:r>
          </w:p>
          <w:p w:rsidR="000D2925" w:rsidRPr="004A398B" w:rsidRDefault="000D2925" w:rsidP="004A3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режим «Налог на профессиональный доход» - выписка из </w:t>
            </w:r>
            <w:proofErr w:type="spellStart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книги на1-е число месяца, в котором предоставляются документы, а </w:t>
            </w:r>
            <w:r w:rsidR="004A398B">
              <w:rPr>
                <w:rFonts w:ascii="Times New Roman" w:hAnsi="Times New Roman" w:cs="Times New Roman"/>
                <w:sz w:val="24"/>
                <w:szCs w:val="24"/>
              </w:rPr>
              <w:t xml:space="preserve">также на 31 декабря отчетного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финансового года и 31 декабря года, предшествующего отчетному финансовому году; справку о</w:t>
            </w:r>
            <w:r w:rsidR="004A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постановке на учет (снятии с учета) физического лица в качестве плательщика налога на</w:t>
            </w:r>
            <w:r w:rsidR="004A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доход; выписку из </w:t>
            </w:r>
            <w:proofErr w:type="spellStart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подтверждающую ведение</w:t>
            </w:r>
            <w:r w:rsidR="004A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деятельности не менее чем в течение 12 месяцев, предшествующих году</w:t>
            </w:r>
            <w:r w:rsidR="004A3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субсидии.</w:t>
            </w:r>
          </w:p>
        </w:tc>
      </w:tr>
      <w:tr w:rsidR="000D2925" w:rsidRPr="000D2925" w:rsidTr="009F6595">
        <w:trPr>
          <w:trHeight w:val="15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925" w:rsidRPr="000D2925" w:rsidRDefault="000D2925" w:rsidP="000D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к участникам отбора</w:t>
            </w:r>
          </w:p>
        </w:tc>
        <w:tc>
          <w:tcPr>
            <w:tcW w:w="9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925" w:rsidRPr="000D2925" w:rsidRDefault="000D2925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P130"/>
            <w:bookmarkEnd w:id="1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. Получатели (за исключением сельскохозяйственных товаропроизводителей - крестьянских (фермерских) хозяйств (не зарегистрированных в качестве юридических лиц), индивидуальных предпринимателей, а также научных организаций - общественных объединений научных работников - физических лиц) 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  <w:p w:rsidR="000D2925" w:rsidRPr="000D2925" w:rsidRDefault="001F2C2A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>. Получатели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являются иностранными агентами</w:t>
            </w:r>
          </w:p>
          <w:p w:rsidR="000D2925" w:rsidRPr="000D2925" w:rsidRDefault="001F2C2A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. Получатели не находятся в составляемых в рамках реализации полномочий, предусмотренных </w:t>
            </w:r>
            <w:hyperlink r:id="rId5" w:history="1">
              <w:r w:rsidR="000D2925" w:rsidRPr="000D29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главой VII</w:t>
              </w:r>
            </w:hyperlink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      </w:r>
          </w:p>
          <w:p w:rsidR="000D2925" w:rsidRPr="000D2925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.4. Получатели не являются получателями средств бюджета МО «Жуковский 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район» в соответствии с иными нормативными правовыми актами Жуковского района на возмещение затрат на поддержку собственного производства молока агропромышленного комплекса Жуковского района.</w:t>
            </w:r>
          </w:p>
          <w:p w:rsidR="000D2925" w:rsidRPr="000D2925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5. Получатель не являются иностранным агентом в соответствии с Федеральным </w:t>
            </w:r>
            <w:hyperlink r:id="rId6" w:history="1">
              <w:r w:rsidRPr="000D29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"О контроле за деятельностью лиц, находящихся под иностранным влиянием".</w:t>
            </w:r>
          </w:p>
          <w:p w:rsidR="000D2925" w:rsidRPr="000D2925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.6. У получателей отсутствует на едином налоговом счете или не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размер, определенный </w:t>
            </w:r>
            <w:hyperlink r:id="rId7" w:history="1">
              <w:r w:rsidRPr="000D29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пунктом 3 статьи 47</w:t>
              </w:r>
            </w:hyperlink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  <w:bookmarkStart w:id="2" w:name="P136"/>
            <w:bookmarkEnd w:id="2"/>
          </w:p>
          <w:p w:rsidR="000D2925" w:rsidRPr="000D2925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7. Отсутствие у получателей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  Жуковским </w:t>
            </w:r>
            <w:proofErr w:type="gramStart"/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районом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Калужской</w:t>
            </w:r>
            <w:proofErr w:type="gramEnd"/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областью.</w:t>
            </w:r>
          </w:p>
          <w:p w:rsidR="000D2925" w:rsidRPr="000D2925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Наличие у получателей поголовья коров и (или) коз на 1-е число месяца, в котором они обратились в Администрацию за получением субсидий.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получателями сохранности поголовья коров и (или) коз в отчетном финансовом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году по отношению к уровню года, предшествующего отчетному финансовому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году, за исключением получателей, которые начали хозяйственную деятельность по производству молока в отчетном или текущем финансовом году, и получателей,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году.</w:t>
            </w:r>
          </w:p>
          <w:p w:rsidR="001F2C2A" w:rsidRDefault="000D2925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.9. Подтверждение информации об объеме реализованного молока </w:t>
            </w:r>
            <w:r w:rsidR="001F2C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D2925">
              <w:rPr>
                <w:rFonts w:ascii="Times New Roman" w:hAnsi="Times New Roman" w:cs="Times New Roman"/>
                <w:sz w:val="24"/>
                <w:szCs w:val="24"/>
              </w:rPr>
              <w:t>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0D2925" w:rsidRPr="000D2925" w:rsidRDefault="001F2C2A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>Дополнительная  информация</w:t>
            </w:r>
            <w:proofErr w:type="gramEnd"/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D2925" w:rsidRPr="000D2925" w:rsidRDefault="001F2C2A" w:rsidP="000D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 xml:space="preserve">1. Получатели достигли численности поголовья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>животных, установленной Администрацией.</w:t>
            </w:r>
          </w:p>
          <w:p w:rsidR="000D2925" w:rsidRDefault="001F2C2A" w:rsidP="000D2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D2925" w:rsidRPr="000D2925">
              <w:rPr>
                <w:rFonts w:ascii="Times New Roman" w:hAnsi="Times New Roman" w:cs="Times New Roman"/>
                <w:sz w:val="24"/>
                <w:szCs w:val="24"/>
              </w:rPr>
              <w:t>2 Наличие у получателей фактически произведенных затрат, подтвержденных</w:t>
            </w:r>
          </w:p>
          <w:p w:rsidR="001F2C2A" w:rsidRPr="000D2925" w:rsidRDefault="001F2C2A" w:rsidP="000D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Документами.</w:t>
            </w:r>
            <w:r w:rsidR="00B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760A" w:rsidRPr="000D2925" w:rsidRDefault="00D65A81" w:rsidP="000D2925">
      <w:pPr>
        <w:rPr>
          <w:rFonts w:ascii="Times New Roman" w:hAnsi="Times New Roman" w:cs="Times New Roman"/>
          <w:sz w:val="24"/>
          <w:szCs w:val="24"/>
        </w:rPr>
      </w:pPr>
    </w:p>
    <w:sectPr w:rsidR="00DC760A" w:rsidRPr="000D2925" w:rsidSect="009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427"/>
    <w:multiLevelType w:val="hybridMultilevel"/>
    <w:tmpl w:val="0DB2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6BC3"/>
    <w:multiLevelType w:val="hybridMultilevel"/>
    <w:tmpl w:val="1120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6A9B"/>
    <w:multiLevelType w:val="hybridMultilevel"/>
    <w:tmpl w:val="85C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B"/>
    <w:rsid w:val="000B0556"/>
    <w:rsid w:val="000D2925"/>
    <w:rsid w:val="001376C3"/>
    <w:rsid w:val="001F2C2A"/>
    <w:rsid w:val="002517CE"/>
    <w:rsid w:val="002A7C2D"/>
    <w:rsid w:val="00364B5F"/>
    <w:rsid w:val="003670A7"/>
    <w:rsid w:val="003A78C8"/>
    <w:rsid w:val="003E4372"/>
    <w:rsid w:val="004342F0"/>
    <w:rsid w:val="004A398B"/>
    <w:rsid w:val="005124D7"/>
    <w:rsid w:val="00567F6F"/>
    <w:rsid w:val="00626C27"/>
    <w:rsid w:val="00634D5D"/>
    <w:rsid w:val="00673546"/>
    <w:rsid w:val="00692F33"/>
    <w:rsid w:val="00695980"/>
    <w:rsid w:val="006A70D4"/>
    <w:rsid w:val="006E0849"/>
    <w:rsid w:val="006E08F8"/>
    <w:rsid w:val="006F4AA7"/>
    <w:rsid w:val="007719A6"/>
    <w:rsid w:val="007C244B"/>
    <w:rsid w:val="0081544C"/>
    <w:rsid w:val="00892EE0"/>
    <w:rsid w:val="008B4A90"/>
    <w:rsid w:val="008D2778"/>
    <w:rsid w:val="00956336"/>
    <w:rsid w:val="00970D08"/>
    <w:rsid w:val="009971F5"/>
    <w:rsid w:val="009D4600"/>
    <w:rsid w:val="009F6595"/>
    <w:rsid w:val="00A30E66"/>
    <w:rsid w:val="00A90900"/>
    <w:rsid w:val="00B07A4B"/>
    <w:rsid w:val="00BE341B"/>
    <w:rsid w:val="00C62CC8"/>
    <w:rsid w:val="00CE63C6"/>
    <w:rsid w:val="00D65A81"/>
    <w:rsid w:val="00D77425"/>
    <w:rsid w:val="00DA3C54"/>
    <w:rsid w:val="00DA6067"/>
    <w:rsid w:val="00DF6687"/>
    <w:rsid w:val="00E66EC7"/>
    <w:rsid w:val="00F31C03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5C4D"/>
  <w15:chartTrackingRefBased/>
  <w15:docId w15:val="{E0E8CAF8-9CBB-4E64-9E47-A78F9B59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17CE"/>
    <w:pPr>
      <w:ind w:left="720"/>
      <w:contextualSpacing/>
    </w:pPr>
  </w:style>
  <w:style w:type="paragraph" w:customStyle="1" w:styleId="ConsPlusNormal">
    <w:name w:val="ConsPlusNormal"/>
    <w:rsid w:val="009F6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D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46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cp:lastPrinted>2024-09-05T13:22:00Z</cp:lastPrinted>
  <dcterms:created xsi:type="dcterms:W3CDTF">2024-09-05T13:19:00Z</dcterms:created>
  <dcterms:modified xsi:type="dcterms:W3CDTF">2024-09-05T13:41:00Z</dcterms:modified>
</cp:coreProperties>
</file>